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5" w:rsidRDefault="00782D65" w:rsidP="00782D65">
      <w:pPr>
        <w:ind w:left="360"/>
      </w:pPr>
      <w:r>
        <w:t>Steve Gladis Leadership Partners</w:t>
      </w:r>
    </w:p>
    <w:p w:rsidR="00782D65" w:rsidRDefault="00782D65" w:rsidP="00782D65">
      <w:pPr>
        <w:ind w:left="360"/>
      </w:pPr>
      <w:r>
        <w:t>Press History: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790"/>
        <w:gridCol w:w="4608"/>
      </w:tblGrid>
      <w:tr w:rsidR="0020585D" w:rsidTr="00345FDE">
        <w:tc>
          <w:tcPr>
            <w:tcW w:w="2178" w:type="dxa"/>
          </w:tcPr>
          <w:p w:rsidR="007C35F6" w:rsidRPr="00F778EE" w:rsidRDefault="007C35F6" w:rsidP="00F668CB">
            <w:pPr>
              <w:rPr>
                <w:sz w:val="16"/>
              </w:rPr>
            </w:pPr>
            <w:r>
              <w:rPr>
                <w:sz w:val="16"/>
              </w:rPr>
              <w:t>2010 Virginia Tech National Capital Region Commencement</w:t>
            </w:r>
          </w:p>
        </w:tc>
        <w:tc>
          <w:tcPr>
            <w:tcW w:w="2790" w:type="dxa"/>
            <w:vAlign w:val="center"/>
          </w:tcPr>
          <w:p w:rsidR="007C35F6" w:rsidRPr="00F778EE" w:rsidRDefault="00A46ACB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593025" cy="910509"/>
                  <wp:effectExtent l="19050" t="0" r="0" b="0"/>
                  <wp:docPr id="8" name="Picture 7" descr="PR - VT Comme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VT Commencemen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33" cy="91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6" w:history="1">
              <w:r w:rsidRPr="00F778EE">
                <w:rPr>
                  <w:rStyle w:val="Hyperlink"/>
                  <w:sz w:val="16"/>
                </w:rPr>
                <w:t>http://www.vtnews.vt.edu/articles/2010/04/2010-278.html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F668CB">
            <w:pPr>
              <w:rPr>
                <w:sz w:val="16"/>
              </w:rPr>
            </w:pPr>
            <w:r>
              <w:rPr>
                <w:sz w:val="16"/>
              </w:rPr>
              <w:t xml:space="preserve">Library of Professional Coaching: Book Review on </w:t>
            </w:r>
            <w:r w:rsidRPr="00F668CB">
              <w:rPr>
                <w:b/>
                <w:i/>
                <w:sz w:val="16"/>
              </w:rPr>
              <w:t>Resonant Leadership</w:t>
            </w:r>
          </w:p>
        </w:tc>
        <w:tc>
          <w:tcPr>
            <w:tcW w:w="2790" w:type="dxa"/>
            <w:vAlign w:val="center"/>
          </w:tcPr>
          <w:p w:rsidR="007C35F6" w:rsidRPr="00F778EE" w:rsidRDefault="0020585D" w:rsidP="0020585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-2484120</wp:posOffset>
                  </wp:positionV>
                  <wp:extent cx="1116330" cy="1021080"/>
                  <wp:effectExtent l="19050" t="0" r="7620" b="0"/>
                  <wp:wrapSquare wrapText="bothSides"/>
                  <wp:docPr id="9" name="Picture 8" descr="PR - Library of Professional Coac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Library of Professional Coachi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8" w:history="1">
              <w:r w:rsidRPr="00F778EE">
                <w:rPr>
                  <w:rStyle w:val="Hyperlink"/>
                  <w:sz w:val="16"/>
                </w:rPr>
                <w:t>http://libraryofprofessionalcoaching.com/research/leadership/resonant-leadership-review-of-book/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F668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iMADdu</w:t>
            </w:r>
            <w:proofErr w:type="spellEnd"/>
            <w:r>
              <w:rPr>
                <w:sz w:val="16"/>
              </w:rPr>
              <w:t xml:space="preserve"> Apprentice Sponsorship</w:t>
            </w:r>
          </w:p>
        </w:tc>
        <w:tc>
          <w:tcPr>
            <w:tcW w:w="2790" w:type="dxa"/>
            <w:vAlign w:val="center"/>
          </w:tcPr>
          <w:p w:rsidR="007C35F6" w:rsidRPr="00F778EE" w:rsidRDefault="0020585D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004299" cy="853976"/>
                  <wp:effectExtent l="19050" t="0" r="5351" b="0"/>
                  <wp:docPr id="11" name="Picture 10" descr="PR - iMAD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iMADd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72" cy="85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10" w:history="1">
              <w:r w:rsidRPr="00F778EE">
                <w:rPr>
                  <w:rStyle w:val="Hyperlink"/>
                  <w:sz w:val="16"/>
                </w:rPr>
                <w:t>http://www.prlog.org/11406592-imaddu-and-steve-gladis-leadership-provide-opportunities-to-empower-student-entrepreneurs.html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F668CB">
            <w:pPr>
              <w:rPr>
                <w:sz w:val="16"/>
              </w:rPr>
            </w:pPr>
            <w:r>
              <w:rPr>
                <w:sz w:val="16"/>
              </w:rPr>
              <w:t>Philanthropy Matters: Fairfax County Chamber of Commerce Member Profile</w:t>
            </w:r>
          </w:p>
        </w:tc>
        <w:tc>
          <w:tcPr>
            <w:tcW w:w="2790" w:type="dxa"/>
            <w:vAlign w:val="center"/>
          </w:tcPr>
          <w:p w:rsidR="007C35F6" w:rsidRPr="00F778EE" w:rsidRDefault="003B0585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039619" cy="726178"/>
                  <wp:effectExtent l="19050" t="0" r="8131" b="0"/>
                  <wp:docPr id="12" name="Picture 11" descr="PR Cham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Chamber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09" cy="72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12" w:history="1">
              <w:r w:rsidRPr="00F778EE">
                <w:rPr>
                  <w:rStyle w:val="Hyperlink"/>
                  <w:sz w:val="16"/>
                </w:rPr>
                <w:t>http://www.fairfaxchamber.org/index.php?src=news&amp;refno=195&amp;category=Doing+Business+&amp;prid=195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F668CB">
            <w:pPr>
              <w:rPr>
                <w:sz w:val="16"/>
              </w:rPr>
            </w:pPr>
            <w:r>
              <w:rPr>
                <w:sz w:val="16"/>
              </w:rPr>
              <w:t>Cleveland West Road Runners Club:  Steve Gladis Award</w:t>
            </w:r>
          </w:p>
        </w:tc>
        <w:tc>
          <w:tcPr>
            <w:tcW w:w="2790" w:type="dxa"/>
            <w:vAlign w:val="center"/>
          </w:tcPr>
          <w:p w:rsidR="007C35F6" w:rsidRPr="00F778EE" w:rsidRDefault="007C35F6" w:rsidP="00A25F20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165860" cy="1222143"/>
                  <wp:effectExtent l="19050" t="0" r="0" b="0"/>
                  <wp:docPr id="1" name="Picture 0" descr="PR - Road Runn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Road Runners.png"/>
                          <pic:cNvPicPr/>
                        </pic:nvPicPr>
                        <pic:blipFill>
                          <a:blip r:embed="rId13" cstate="print"/>
                          <a:srcRect b="32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22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14" w:history="1">
              <w:r w:rsidRPr="00F778EE">
                <w:rPr>
                  <w:rStyle w:val="Hyperlink"/>
                  <w:sz w:val="16"/>
                </w:rPr>
                <w:t>http://www.cwrrc.org/stevegladis.htm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F668CB">
            <w:pPr>
              <w:rPr>
                <w:sz w:val="16"/>
              </w:rPr>
            </w:pPr>
            <w:r>
              <w:rPr>
                <w:sz w:val="16"/>
              </w:rPr>
              <w:t>Washington Exec—Steve Gladis Secret to Success:  Attitude, Not Aptitude, With Altitude</w:t>
            </w:r>
          </w:p>
        </w:tc>
        <w:tc>
          <w:tcPr>
            <w:tcW w:w="2790" w:type="dxa"/>
            <w:vAlign w:val="center"/>
          </w:tcPr>
          <w:p w:rsidR="007C35F6" w:rsidRPr="00F778EE" w:rsidRDefault="007C35F6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601739" cy="680311"/>
                  <wp:effectExtent l="19050" t="0" r="7861" b="0"/>
                  <wp:docPr id="2" name="Picture 1" descr="PR - Washington Ex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Washington Exec.png"/>
                          <pic:cNvPicPr/>
                        </pic:nvPicPr>
                        <pic:blipFill>
                          <a:blip r:embed="rId15" cstate="print"/>
                          <a:srcRect t="3326" r="4027" b="42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51" cy="68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16" w:history="1">
              <w:r w:rsidRPr="00F778EE">
                <w:rPr>
                  <w:rStyle w:val="Hyperlink"/>
                  <w:sz w:val="16"/>
                </w:rPr>
                <w:t>http://www.washingtonexec.com/2011/09/steve-gladis-secret-to-success-attitude-not-aptitude-with-altitude/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5B4F78">
            <w:pPr>
              <w:rPr>
                <w:sz w:val="16"/>
              </w:rPr>
            </w:pPr>
            <w:r>
              <w:rPr>
                <w:sz w:val="16"/>
              </w:rPr>
              <w:t>Steve Gladis Leadership Puts New Spin on Tough Talks in 30-Second Rap</w:t>
            </w:r>
          </w:p>
        </w:tc>
        <w:tc>
          <w:tcPr>
            <w:tcW w:w="2790" w:type="dxa"/>
            <w:vAlign w:val="center"/>
          </w:tcPr>
          <w:p w:rsidR="007C35F6" w:rsidRPr="00F778EE" w:rsidRDefault="005F62A0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055478" cy="796908"/>
                  <wp:effectExtent l="19050" t="0" r="0" b="0"/>
                  <wp:docPr id="13" name="Picture 12" descr="PR - Tough Tal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Tough Talk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04" cy="79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18" w:history="1">
              <w:r w:rsidRPr="00F778EE">
                <w:rPr>
                  <w:rStyle w:val="Hyperlink"/>
                  <w:sz w:val="16"/>
                </w:rPr>
                <w:t>http://www.fairfaxchamber.org/news/2011/07/14/doing-business/steve-gladis-leadership-puts-new-spin-on-tough-talks-in-30-second-rap/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5B4F78">
            <w:pPr>
              <w:rPr>
                <w:sz w:val="16"/>
              </w:rPr>
            </w:pPr>
            <w:r>
              <w:rPr>
                <w:sz w:val="16"/>
              </w:rPr>
              <w:t>CorePerformX Blog Post on Philanthropy Matters</w:t>
            </w:r>
          </w:p>
        </w:tc>
        <w:tc>
          <w:tcPr>
            <w:tcW w:w="2790" w:type="dxa"/>
            <w:vAlign w:val="center"/>
          </w:tcPr>
          <w:p w:rsidR="007C35F6" w:rsidRPr="00F778EE" w:rsidRDefault="009E18B7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86789" cy="849480"/>
                  <wp:effectExtent l="19050" t="0" r="8511" b="0"/>
                  <wp:docPr id="3" name="Picture 2" descr="PR - C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CPX.png"/>
                          <pic:cNvPicPr/>
                        </pic:nvPicPr>
                        <pic:blipFill>
                          <a:blip r:embed="rId19" cstate="print"/>
                          <a:srcRect b="29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55" cy="85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20" w:history="1">
              <w:r w:rsidRPr="00F778EE">
                <w:rPr>
                  <w:rStyle w:val="Hyperlink"/>
                  <w:sz w:val="16"/>
                </w:rPr>
                <w:t>http://coreperformx.com/?p=712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4E1CF0" w:rsidRDefault="007C35F6" w:rsidP="004E1CF0">
            <w:p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sz w:val="16"/>
              </w:rPr>
              <w:t xml:space="preserve">Fairfax Times:  </w:t>
            </w:r>
            <w:r w:rsidRPr="004E1CF0">
              <w:rPr>
                <w:sz w:val="16"/>
              </w:rPr>
              <w:t>Young business executives embrace the value of giving back</w:t>
            </w:r>
          </w:p>
        </w:tc>
        <w:tc>
          <w:tcPr>
            <w:tcW w:w="2790" w:type="dxa"/>
            <w:vAlign w:val="center"/>
          </w:tcPr>
          <w:p w:rsidR="007C35F6" w:rsidRPr="00F778EE" w:rsidRDefault="001837AC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816893" cy="884704"/>
                  <wp:effectExtent l="19050" t="0" r="2257" b="0"/>
                  <wp:docPr id="6" name="Picture 5" descr="PR - Fairfax Time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Fairfax Times Logo.png"/>
                          <pic:cNvPicPr/>
                        </pic:nvPicPr>
                        <pic:blipFill>
                          <a:blip r:embed="rId21" cstate="print"/>
                          <a:srcRect b="398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93" cy="8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22" w:history="1">
              <w:r w:rsidRPr="00F778EE">
                <w:rPr>
                  <w:rStyle w:val="Hyperlink"/>
                  <w:sz w:val="16"/>
                </w:rPr>
                <w:t>http://ww2.fairfaxtimes.com/cms/story.php?id=3454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3F590D">
            <w:pPr>
              <w:rPr>
                <w:sz w:val="16"/>
              </w:rPr>
            </w:pPr>
            <w:r>
              <w:rPr>
                <w:sz w:val="16"/>
              </w:rPr>
              <w:t>Leadership Fairfax:  2011 Contributing Sponsors</w:t>
            </w:r>
          </w:p>
        </w:tc>
        <w:tc>
          <w:tcPr>
            <w:tcW w:w="2790" w:type="dxa"/>
            <w:vAlign w:val="center"/>
          </w:tcPr>
          <w:p w:rsidR="00A46ACB" w:rsidRDefault="00A46ACB" w:rsidP="00A25F20">
            <w:pPr>
              <w:jc w:val="center"/>
              <w:rPr>
                <w:sz w:val="16"/>
              </w:rPr>
            </w:pPr>
          </w:p>
          <w:p w:rsidR="007C35F6" w:rsidRPr="00F778EE" w:rsidRDefault="00A46ACB" w:rsidP="00A25F20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-1811655</wp:posOffset>
                  </wp:positionV>
                  <wp:extent cx="1093470" cy="396240"/>
                  <wp:effectExtent l="19050" t="0" r="0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24" w:history="1">
              <w:r w:rsidRPr="00F778EE">
                <w:rPr>
                  <w:rStyle w:val="Hyperlink"/>
                  <w:sz w:val="16"/>
                </w:rPr>
                <w:t>http://www.leadershipfairfax.org/pages/page.asp?page_id=135805</w:t>
              </w:r>
            </w:hyperlink>
          </w:p>
        </w:tc>
      </w:tr>
      <w:tr w:rsidR="0020585D" w:rsidTr="00345FDE">
        <w:tc>
          <w:tcPr>
            <w:tcW w:w="2178" w:type="dxa"/>
          </w:tcPr>
          <w:p w:rsidR="007C35F6" w:rsidRPr="00F778EE" w:rsidRDefault="007C35F6" w:rsidP="003F63E8">
            <w:pPr>
              <w:rPr>
                <w:sz w:val="16"/>
              </w:rPr>
            </w:pPr>
            <w:r>
              <w:rPr>
                <w:sz w:val="16"/>
              </w:rPr>
              <w:t>George Mason Patriot Entrepreneur Member Article</w:t>
            </w:r>
          </w:p>
        </w:tc>
        <w:tc>
          <w:tcPr>
            <w:tcW w:w="2790" w:type="dxa"/>
            <w:vAlign w:val="center"/>
          </w:tcPr>
          <w:p w:rsidR="007C35F6" w:rsidRPr="00F778EE" w:rsidRDefault="00384D11" w:rsidP="00A46AC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921756" cy="1186761"/>
                  <wp:effectExtent l="19050" t="0" r="0" b="0"/>
                  <wp:docPr id="5" name="Picture 4" descr="PR - Patriot Entrepren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 - Patriot Entrepreneur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13" cy="118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C35F6" w:rsidRPr="00F778EE" w:rsidRDefault="007C35F6" w:rsidP="00782D65">
            <w:pPr>
              <w:rPr>
                <w:sz w:val="16"/>
              </w:rPr>
            </w:pPr>
            <w:hyperlink r:id="rId26" w:history="1">
              <w:r w:rsidRPr="00F778EE">
                <w:rPr>
                  <w:rStyle w:val="Hyperlink"/>
                  <w:sz w:val="16"/>
                </w:rPr>
                <w:t>http://patriotentrepreneur.gmu.edu/images/oct_2008/SteveGladis.pdf</w:t>
              </w:r>
            </w:hyperlink>
          </w:p>
        </w:tc>
      </w:tr>
    </w:tbl>
    <w:p w:rsidR="00B3223F" w:rsidRDefault="00B3223F" w:rsidP="00680654"/>
    <w:sectPr w:rsidR="00B3223F" w:rsidSect="00B3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6C1E"/>
    <w:multiLevelType w:val="hybridMultilevel"/>
    <w:tmpl w:val="EF3A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7B55"/>
    <w:multiLevelType w:val="hybridMultilevel"/>
    <w:tmpl w:val="9FFA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782D65"/>
    <w:rsid w:val="00011834"/>
    <w:rsid w:val="000570A3"/>
    <w:rsid w:val="00141B5A"/>
    <w:rsid w:val="00155781"/>
    <w:rsid w:val="001837AC"/>
    <w:rsid w:val="001D4365"/>
    <w:rsid w:val="001F206A"/>
    <w:rsid w:val="001F4209"/>
    <w:rsid w:val="0020585D"/>
    <w:rsid w:val="00235D5E"/>
    <w:rsid w:val="002527BE"/>
    <w:rsid w:val="00267113"/>
    <w:rsid w:val="00281070"/>
    <w:rsid w:val="002D7297"/>
    <w:rsid w:val="002F56C7"/>
    <w:rsid w:val="0032508B"/>
    <w:rsid w:val="00345FDE"/>
    <w:rsid w:val="00384D11"/>
    <w:rsid w:val="00387B97"/>
    <w:rsid w:val="003B0585"/>
    <w:rsid w:val="003B56B2"/>
    <w:rsid w:val="003E2B64"/>
    <w:rsid w:val="003F590D"/>
    <w:rsid w:val="003F63E8"/>
    <w:rsid w:val="0049672D"/>
    <w:rsid w:val="004C75D7"/>
    <w:rsid w:val="004E1CF0"/>
    <w:rsid w:val="00500050"/>
    <w:rsid w:val="00520AAE"/>
    <w:rsid w:val="005341A7"/>
    <w:rsid w:val="005B4F78"/>
    <w:rsid w:val="005F62A0"/>
    <w:rsid w:val="006666E1"/>
    <w:rsid w:val="00680654"/>
    <w:rsid w:val="006C32DD"/>
    <w:rsid w:val="006D338F"/>
    <w:rsid w:val="007319C4"/>
    <w:rsid w:val="00771A42"/>
    <w:rsid w:val="0077522E"/>
    <w:rsid w:val="00782D65"/>
    <w:rsid w:val="007C35F6"/>
    <w:rsid w:val="007D69D7"/>
    <w:rsid w:val="008549B4"/>
    <w:rsid w:val="008B5602"/>
    <w:rsid w:val="00950192"/>
    <w:rsid w:val="00963827"/>
    <w:rsid w:val="00983014"/>
    <w:rsid w:val="0099065D"/>
    <w:rsid w:val="009E18B7"/>
    <w:rsid w:val="00A25F20"/>
    <w:rsid w:val="00A3506A"/>
    <w:rsid w:val="00A46ACB"/>
    <w:rsid w:val="00A61830"/>
    <w:rsid w:val="00AA1BD3"/>
    <w:rsid w:val="00AC2DEF"/>
    <w:rsid w:val="00AC5C3B"/>
    <w:rsid w:val="00AF0DC9"/>
    <w:rsid w:val="00B021DA"/>
    <w:rsid w:val="00B27ACC"/>
    <w:rsid w:val="00B3223F"/>
    <w:rsid w:val="00B37AB8"/>
    <w:rsid w:val="00B52023"/>
    <w:rsid w:val="00B61A2A"/>
    <w:rsid w:val="00BE7837"/>
    <w:rsid w:val="00C1233B"/>
    <w:rsid w:val="00C8456D"/>
    <w:rsid w:val="00C920B4"/>
    <w:rsid w:val="00CF0AC0"/>
    <w:rsid w:val="00D86D0A"/>
    <w:rsid w:val="00E750A9"/>
    <w:rsid w:val="00EA01B9"/>
    <w:rsid w:val="00EE32DF"/>
    <w:rsid w:val="00EF4E3F"/>
    <w:rsid w:val="00F668CB"/>
    <w:rsid w:val="00F778EE"/>
    <w:rsid w:val="00FB61AC"/>
    <w:rsid w:val="00FD7241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6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D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684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499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821">
          <w:marLeft w:val="0"/>
          <w:marRight w:val="0"/>
          <w:marTop w:val="49"/>
          <w:marBottom w:val="49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541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ofprofessionalcoaching.com/research/leadership/resonant-leadership-review-of-book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fairfaxchamber.org/news/2011/07/14/doing-business/steve-gladis-leadership-puts-new-spin-on-tough-talks-in-30-second-rap/" TargetMode="External"/><Relationship Id="rId26" Type="http://schemas.openxmlformats.org/officeDocument/2006/relationships/hyperlink" Target="http://patriotentrepreneur.gmu.edu/images/oct_2008/SteveGladis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fairfaxchamber.org/index.php?src=news&amp;refno=195&amp;category=Doing+Business+&amp;prid=195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washingtonexec.com/2011/09/steve-gladis-secret-to-success-attitude-not-aptitude-with-altitude/" TargetMode="External"/><Relationship Id="rId20" Type="http://schemas.openxmlformats.org/officeDocument/2006/relationships/hyperlink" Target="http://coreperformx.com/?p=7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tnews.vt.edu/articles/2010/04/2010-278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leadershipfairfax.org/pages/page.asp?page_id=13580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prlog.org/11406592-imaddu-and-steve-gladis-leadership-provide-opportunities-to-empower-student-entrepreneurs.html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wrrc.org/stevegladis.htm" TargetMode="External"/><Relationship Id="rId22" Type="http://schemas.openxmlformats.org/officeDocument/2006/relationships/hyperlink" Target="http://ww2.fairfaxtimes.com/cms/story.php?id=34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2012-03-28T21:11:00Z</cp:lastPrinted>
  <dcterms:created xsi:type="dcterms:W3CDTF">2012-03-28T20:19:00Z</dcterms:created>
  <dcterms:modified xsi:type="dcterms:W3CDTF">2012-03-28T21:09:00Z</dcterms:modified>
</cp:coreProperties>
</file>